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itle"/>
        <w:spacing w:lineRule="auto" w:line="240" w:before="0" w:after="0"/>
        <w:rPr>
          <w:rFonts w:ascii="Arial" w:hAnsi="Arial"/>
          <w:sz w:val="28"/>
          <w:szCs w:val="28"/>
        </w:rPr>
      </w:pPr>
      <w:r>
        <w:rPr>
          <w:rFonts w:ascii="Arial" w:hAnsi="Arial"/>
          <w:b/>
          <w:bCs/>
          <w:sz w:val="28"/>
          <w:szCs w:val="28"/>
        </w:rPr>
        <w:t>Don Quichot – Dik  en Pier</w:t>
      </w:r>
    </w:p>
    <w:p>
      <w:pPr>
        <w:pStyle w:val="Heading1"/>
        <w:spacing w:lineRule="auto" w:line="240" w:before="0" w:after="0"/>
        <w:rPr>
          <w:rFonts w:ascii="Arial" w:hAnsi="Arial"/>
          <w:i/>
          <w:i/>
          <w:iCs/>
          <w:sz w:val="24"/>
          <w:szCs w:val="24"/>
        </w:rPr>
      </w:pPr>
      <w:r>
        <w:rPr>
          <w:rFonts w:eastAsia="Times New Roman" w:ascii="Arial" w:hAnsi="Arial"/>
          <w:i/>
          <w:iCs/>
          <w:sz w:val="24"/>
          <w:szCs w:val="24"/>
        </w:rPr>
        <w:t xml:space="preserve">Met </w:t>
      </w:r>
      <w:r>
        <w:rPr>
          <w:rFonts w:eastAsia="Times New Roman" w:ascii="Arial" w:hAnsi="Arial"/>
          <w:i/>
          <w:iCs/>
          <w:sz w:val="24"/>
          <w:szCs w:val="24"/>
        </w:rPr>
        <w:t>Don Pier en Dikkie Panza </w:t>
      </w:r>
    </w:p>
    <w:p>
      <w:pPr>
        <w:pStyle w:val="Heading1"/>
        <w:spacing w:lineRule="auto" w:line="240" w:before="0" w:after="0"/>
        <w:rPr>
          <w:rFonts w:eastAsia="Times New Roman"/>
        </w:rPr>
      </w:pPr>
      <w:r>
        <w:rPr>
          <w:rFonts w:ascii="Arial" w:hAnsi="Arial"/>
          <w:i/>
          <w:iCs/>
          <w:sz w:val="24"/>
          <w:szCs w:val="24"/>
        </w:rPr>
      </w:r>
    </w:p>
    <w:p>
      <w:pPr>
        <w:pStyle w:val="Normal"/>
        <w:spacing w:lineRule="auto" w:line="240" w:before="0" w:after="0"/>
        <w:jc w:val="center"/>
        <w:rPr>
          <w:rFonts w:ascii="Arial" w:hAnsi="Arial"/>
          <w:i/>
          <w:i/>
          <w:iCs/>
          <w:sz w:val="24"/>
          <w:szCs w:val="24"/>
        </w:rPr>
      </w:pPr>
      <w:r>
        <w:rPr>
          <w:rFonts w:ascii="Arial" w:hAnsi="Arial"/>
          <w:i/>
          <w:iCs/>
          <w:sz w:val="24"/>
          <w:szCs w:val="24"/>
        </w:rPr>
        <w:t>‘</w:t>
      </w:r>
      <w:r>
        <w:rPr>
          <w:rFonts w:ascii="Arial" w:hAnsi="Arial"/>
          <w:i/>
          <w:iCs/>
          <w:sz w:val="24"/>
          <w:szCs w:val="24"/>
        </w:rPr>
        <w:t>De reis is mooier dan de bestemming’</w:t>
      </w:r>
    </w:p>
    <w:p>
      <w:pPr>
        <w:pStyle w:val="Normal"/>
        <w:spacing w:lineRule="auto" w:line="240" w:before="0" w:after="0"/>
        <w:jc w:val="center"/>
        <w:rPr>
          <w:rFonts w:ascii="Arial" w:hAnsi="Arial"/>
          <w:i/>
          <w:i/>
          <w:iCs/>
          <w:sz w:val="24"/>
          <w:szCs w:val="24"/>
        </w:rPr>
      </w:pPr>
      <w:r>
        <w:rPr>
          <w:rFonts w:ascii="Arial" w:hAnsi="Arial"/>
          <w:i/>
          <w:iCs/>
          <w:sz w:val="24"/>
          <w:szCs w:val="24"/>
        </w:rPr>
        <w:t>‘</w:t>
      </w:r>
      <w:r>
        <w:rPr>
          <w:rFonts w:ascii="Arial" w:hAnsi="Arial"/>
          <w:i/>
          <w:iCs/>
          <w:sz w:val="24"/>
          <w:szCs w:val="24"/>
        </w:rPr>
        <w:t>De waan brengt je op het spoor’</w:t>
      </w:r>
    </w:p>
    <w:p>
      <w:pPr>
        <w:pStyle w:val="Normal"/>
        <w:spacing w:lineRule="auto" w:line="240" w:before="0" w:after="0"/>
        <w:jc w:val="center"/>
        <w:rPr>
          <w:rFonts w:ascii="Arial" w:hAnsi="Arial"/>
          <w:i/>
          <w:i/>
          <w:iCs/>
          <w:sz w:val="24"/>
          <w:szCs w:val="24"/>
        </w:rPr>
      </w:pPr>
      <w:r>
        <w:rPr>
          <w:rFonts w:ascii="Arial" w:hAnsi="Arial"/>
          <w:i/>
          <w:iCs/>
          <w:sz w:val="24"/>
          <w:szCs w:val="24"/>
        </w:rPr>
      </w:r>
    </w:p>
    <w:p>
      <w:pPr>
        <w:pStyle w:val="Normal"/>
        <w:spacing w:lineRule="auto" w:line="240" w:before="0" w:after="0"/>
        <w:rPr>
          <w:rFonts w:ascii="Arial" w:hAnsi="Arial"/>
          <w:sz w:val="24"/>
          <w:szCs w:val="24"/>
        </w:rPr>
      </w:pPr>
      <w:r>
        <w:rPr>
          <w:rFonts w:ascii="Arial" w:hAnsi="Arial"/>
          <w:sz w:val="24"/>
          <w:szCs w:val="24"/>
        </w:rPr>
        <w:t xml:space="preserve">Don Pier is een echte gamer. In zijn videogames speelt hij de held, iets wat hij in het normale leven niet voor elkaar krijgt. Dikkie Panza is zijn trouwe metgezel en strijdmakker, en vooral geïnteresseerd in het eten van tompoucen van de HEMA. </w:t>
      </w:r>
    </w:p>
    <w:p>
      <w:pPr>
        <w:pStyle w:val="Normal"/>
        <w:spacing w:lineRule="auto" w:line="240" w:before="0" w:after="0"/>
        <w:rPr>
          <w:rFonts w:ascii="Arial" w:hAnsi="Arial"/>
          <w:sz w:val="24"/>
          <w:szCs w:val="24"/>
        </w:rPr>
      </w:pPr>
      <w:r>
        <w:rPr>
          <w:rFonts w:ascii="Arial" w:hAnsi="Arial"/>
          <w:sz w:val="24"/>
          <w:szCs w:val="24"/>
        </w:rPr>
        <w:t>Als Donnie van zijn makker Dikkie een game cadeau krijgt, waarin hij als ridder alle onrecht in de wereld kan overwinnen, is hij niet meer te houden. Vooral niet als aan het eind van het spel een ultieme beloning wacht… hij zal dan zijn droomprinses in levende lijve ontmoeten. </w:t>
      </w:r>
    </w:p>
    <w:p>
      <w:pPr>
        <w:pStyle w:val="Normal"/>
        <w:spacing w:lineRule="auto" w:line="240" w:before="0" w:after="0"/>
        <w:rPr>
          <w:rFonts w:ascii="Arial" w:hAnsi="Arial"/>
          <w:sz w:val="24"/>
          <w:szCs w:val="24"/>
        </w:rPr>
      </w:pPr>
      <w:r>
        <w:rPr>
          <w:rFonts w:ascii="Arial" w:hAnsi="Arial"/>
          <w:sz w:val="24"/>
          <w:szCs w:val="24"/>
        </w:rPr>
        <w:t>Maar voordat het zover is moet hij een aantal opdrachten volbrengen. Fanatiek werpt hij zich op zijn taak. Hij zal laten zien hoe slim en moedig hij is. Maar hij raakt zijn gevoel voor de werkelijkheid steeds meer kwijt. Zal Don Pier zijn droomprinses uiteindelijk voor zich weten te winnen? En welke rol speelt Dikkie Panza daarbij?</w:t>
      </w:r>
    </w:p>
    <w:p>
      <w:pPr>
        <w:pStyle w:val="Normal"/>
        <w:spacing w:lineRule="auto" w:line="240" w:before="0" w:after="0"/>
        <w:rPr>
          <w:rFonts w:ascii="Arial" w:hAnsi="Arial"/>
          <w:b/>
          <w:bCs/>
          <w:sz w:val="28"/>
          <w:szCs w:val="28"/>
        </w:rPr>
      </w:pPr>
      <w:r>
        <w:rPr>
          <w:rFonts w:ascii="Arial" w:hAnsi="Arial"/>
          <w:b/>
          <w:bCs/>
          <w:sz w:val="28"/>
          <w:szCs w:val="28"/>
        </w:rPr>
      </w:r>
    </w:p>
    <w:p>
      <w:pPr>
        <w:pStyle w:val="Normal"/>
        <w:spacing w:lineRule="auto" w:line="240" w:before="0" w:after="0"/>
        <w:rPr>
          <w:rFonts w:ascii="Arial" w:hAnsi="Arial"/>
          <w:b/>
          <w:bCs/>
          <w:sz w:val="28"/>
          <w:szCs w:val="28"/>
        </w:rPr>
      </w:pPr>
      <w:r>
        <w:rPr>
          <w:rFonts w:ascii="Arial" w:hAnsi="Arial"/>
          <w:b/>
          <w:bCs/>
          <w:sz w:val="28"/>
          <w:szCs w:val="28"/>
        </w:rPr>
        <w:t>Credits</w:t>
      </w:r>
    </w:p>
    <w:p>
      <w:pPr>
        <w:pStyle w:val="Normal"/>
        <w:spacing w:lineRule="auto" w:line="240" w:before="0" w:after="0"/>
        <w:rPr>
          <w:rFonts w:ascii="Arial" w:hAnsi="Arial"/>
          <w:sz w:val="24"/>
          <w:szCs w:val="24"/>
        </w:rPr>
      </w:pPr>
      <w:r>
        <w:rPr>
          <w:rFonts w:ascii="Arial" w:hAnsi="Arial"/>
          <w:sz w:val="24"/>
          <w:szCs w:val="24"/>
        </w:rPr>
        <w:t>Regie: Peter van Dijk</w:t>
      </w:r>
    </w:p>
    <w:p>
      <w:pPr>
        <w:pStyle w:val="Normal"/>
        <w:spacing w:lineRule="auto" w:line="240" w:before="0" w:after="0"/>
        <w:rPr>
          <w:rFonts w:ascii="Arial" w:hAnsi="Arial"/>
          <w:sz w:val="24"/>
          <w:szCs w:val="24"/>
        </w:rPr>
      </w:pPr>
      <w:r>
        <w:rPr>
          <w:rFonts w:ascii="Arial" w:hAnsi="Arial"/>
          <w:sz w:val="24"/>
          <w:szCs w:val="24"/>
        </w:rPr>
        <w:t>Concept, spel en muziek: Dick Dijkman, Pyr Tilma</w:t>
      </w:r>
    </w:p>
    <w:p>
      <w:pPr>
        <w:pStyle w:val="Normal"/>
        <w:spacing w:lineRule="auto" w:line="240" w:before="0" w:after="0"/>
        <w:rPr>
          <w:rFonts w:ascii="Arial" w:hAnsi="Arial"/>
          <w:sz w:val="24"/>
          <w:szCs w:val="24"/>
        </w:rPr>
      </w:pPr>
      <w:r>
        <w:rPr>
          <w:rFonts w:ascii="Arial" w:hAnsi="Arial"/>
          <w:sz w:val="24"/>
          <w:szCs w:val="24"/>
        </w:rPr>
        <w:t>Foto’s: Menno Bemmelmans</w:t>
      </w:r>
    </w:p>
    <w:p>
      <w:pPr>
        <w:pStyle w:val="Normal"/>
        <w:spacing w:lineRule="auto" w:line="240" w:before="0" w:after="0"/>
        <w:rPr>
          <w:rFonts w:ascii="Arial" w:hAnsi="Arial"/>
          <w:sz w:val="24"/>
          <w:szCs w:val="24"/>
        </w:rPr>
      </w:pPr>
      <w:r>
        <w:rPr>
          <w:rFonts w:ascii="Arial" w:hAnsi="Arial"/>
          <w:sz w:val="24"/>
          <w:szCs w:val="24"/>
        </w:rPr>
      </w:r>
    </w:p>
    <w:p>
      <w:pPr>
        <w:pStyle w:val="Normal"/>
        <w:spacing w:lineRule="auto" w:line="240" w:before="0" w:after="0"/>
        <w:rPr>
          <w:rFonts w:ascii="Arial" w:hAnsi="Arial"/>
          <w:b/>
          <w:bCs/>
          <w:sz w:val="28"/>
          <w:szCs w:val="28"/>
        </w:rPr>
      </w:pPr>
      <w:r>
        <w:rPr>
          <w:rFonts w:ascii="Arial" w:hAnsi="Arial"/>
          <w:b/>
          <w:bCs/>
          <w:sz w:val="28"/>
          <w:szCs w:val="28"/>
        </w:rPr>
        <w:t>Over Dik en Pier</w:t>
      </w:r>
    </w:p>
    <w:p>
      <w:pPr>
        <w:pStyle w:val="BodyText"/>
        <w:spacing w:lineRule="auto" w:line="240" w:before="0" w:after="0"/>
        <w:rPr>
          <w:rFonts w:ascii="Arial" w:hAnsi="Arial"/>
          <w:sz w:val="24"/>
          <w:szCs w:val="24"/>
        </w:rPr>
      </w:pPr>
      <w:r>
        <w:rPr>
          <w:rFonts w:ascii="Arial" w:hAnsi="Arial"/>
          <w:sz w:val="24"/>
          <w:szCs w:val="24"/>
        </w:rPr>
        <w:t>Dick Dijkman en Pyr Tilma liepen al jaren met het idee een muzikaal jeugdtheaterduo op te richten. De naam hadden ze al: Dik en Pier. Pyr was maar druk met Enge Buren en Dick was technicus bij Joris Linssen en Caramba dus ze hadden geen tijd om serieus aan de slag te gaan. Toen kwam in 2020 corona en lag alles opeens stil. Zelfs hun favoriete kroeg in Nijmegen moest dicht. Eindelijk alle tijd! Ze kregen de sleutel van de kroeg en bouwden deze om tot repetitiestudio. Daar werd de voorstelling ‘Vrienden door dik en dun’ gemaakt en al gauw stonden ze overal te spelen.</w:t>
      </w:r>
    </w:p>
    <w:p>
      <w:pPr>
        <w:pStyle w:val="BodyText"/>
        <w:spacing w:lineRule="auto" w:line="240" w:before="0" w:after="0"/>
        <w:rPr>
          <w:rFonts w:ascii="Arial" w:hAnsi="Arial"/>
          <w:sz w:val="24"/>
          <w:szCs w:val="24"/>
        </w:rPr>
      </w:pPr>
      <w:r>
        <w:rPr>
          <w:rFonts w:ascii="Arial" w:hAnsi="Arial"/>
          <w:sz w:val="24"/>
          <w:szCs w:val="24"/>
        </w:rPr>
      </w:r>
    </w:p>
    <w:p>
      <w:pPr>
        <w:pStyle w:val="BodyText"/>
        <w:spacing w:lineRule="auto" w:line="240" w:before="0" w:after="0"/>
        <w:ind w:hanging="0" w:left="0" w:right="0"/>
        <w:rPr>
          <w:rFonts w:ascii="Arial" w:hAnsi="Arial"/>
          <w:sz w:val="24"/>
          <w:szCs w:val="24"/>
        </w:rPr>
      </w:pPr>
      <w:r>
        <w:rPr>
          <w:rFonts w:ascii="Arial" w:hAnsi="Arial"/>
          <w:sz w:val="24"/>
          <w:szCs w:val="24"/>
        </w:rPr>
        <w:t xml:space="preserve">Dik en Pier maken levensliedjes voor onvolwassenen. Natuurlijk richten ze zich op kinderen maar ook volwassenen begrijpen maar </w:t>
      </w:r>
      <w:r>
        <w:rPr>
          <w:rFonts w:ascii="Arial" w:hAnsi="Arial"/>
          <w:sz w:val="24"/>
          <w:szCs w:val="24"/>
        </w:rPr>
        <w:t xml:space="preserve">al te goed </w:t>
      </w:r>
      <w:r>
        <w:rPr>
          <w:rFonts w:ascii="Arial" w:hAnsi="Arial"/>
          <w:sz w:val="24"/>
          <w:szCs w:val="24"/>
        </w:rPr>
        <w:t>goed wat er zich in het leven van deze twee kameraden afspeelt. Het duo zet graag de tent op z’n kop met liedjes over een gekke oom, een boze buurman of oversmerige toversoep maar nemen net zo lief gas terug voor een lied over Samira, het nieuwe buurmeisje dat moest vluchten voor oorlog.</w:t>
      </w:r>
    </w:p>
    <w:p>
      <w:pPr>
        <w:pStyle w:val="BodyText"/>
        <w:spacing w:lineRule="auto" w:line="240" w:before="0" w:after="0"/>
        <w:ind w:hanging="0" w:left="0" w:right="0"/>
        <w:rPr>
          <w:rFonts w:ascii="Arial" w:hAnsi="Arial"/>
          <w:sz w:val="24"/>
          <w:szCs w:val="24"/>
        </w:rPr>
      </w:pPr>
      <w:r>
        <w:rPr>
          <w:rFonts w:ascii="Arial" w:hAnsi="Arial"/>
          <w:sz w:val="24"/>
          <w:szCs w:val="24"/>
        </w:rPr>
      </w:r>
    </w:p>
    <w:p>
      <w:pPr>
        <w:pStyle w:val="BodyText"/>
        <w:spacing w:lineRule="auto" w:line="240" w:before="0" w:after="0"/>
        <w:ind w:hanging="0" w:left="0" w:right="0"/>
        <w:rPr/>
      </w:pPr>
      <w:r>
        <w:rPr>
          <w:rFonts w:ascii="Arial" w:hAnsi="Arial"/>
          <w:sz w:val="24"/>
          <w:szCs w:val="24"/>
        </w:rPr>
        <w:t>Voor Dik en Pier is jeugdtheater vooral een muzikale beleving. Basis voor hun voorstellingen zijn altijd de liedjes en deze worden tijdens de voorstelling altijd verbonden door onderwerpen als vriendschap en gekkigheid maar ook pesterij en ruzie. Met hun muzikale voorstellingen zijn ze zelfvoorzienend en zijn altijd en overal inzetbaar. De kinderen gaan altijd met een grote glimlach naar huis, al fantaserend over wat zij in hun toversoep zullen doen. Dik en Pier zijn zeer benaderbaar en maken na de voorstelling graag nog een praatje met hun enthousiaste publiek.</w:t>
      </w:r>
    </w:p>
    <w:p>
      <w:pPr>
        <w:pStyle w:val="Normal"/>
        <w:spacing w:lineRule="auto" w:line="240" w:before="0" w:after="0"/>
        <w:rPr>
          <w:rFonts w:ascii="Arial" w:hAnsi="Arial"/>
          <w:sz w:val="24"/>
          <w:szCs w:val="24"/>
        </w:rPr>
      </w:pPr>
      <w:r>
        <w:rPr>
          <w:rFonts w:ascii="Arial" w:hAnsi="Arial"/>
          <w:sz w:val="24"/>
          <w:szCs w:val="24"/>
        </w:rPr>
      </w:r>
    </w:p>
    <w:sectPr>
      <w:type w:val="nextPage"/>
      <w:pgSz w:w="11906" w:h="16838"/>
      <w:pgMar w:left="1417" w:right="1417" w:gutter="0" w:header="0" w:top="1417" w:footer="0"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OpenSymbol">
    <w:altName w:val="Arial Unicode MS"/>
    <w:charset w:val="02"/>
    <w:family w:val="auto"/>
    <w:pitch w:val="default"/>
  </w:font>
  <w:font w:name="Liberation Sans">
    <w:altName w:val="Arial"/>
    <w:charset w:val="00"/>
    <w:family w:val="swiss"/>
    <w:pitch w:val="variable"/>
  </w:font>
  <w:font w:name="Arial">
    <w:charset w:val="01"/>
    <w:family w:val="swiss"/>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nl-N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nl-NL"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76f25"/>
    <w:pPr>
      <w:widowControl/>
      <w:bidi w:val="0"/>
      <w:spacing w:lineRule="auto" w:line="240" w:before="0" w:after="0"/>
      <w:jc w:val="left"/>
    </w:pPr>
    <w:rPr>
      <w:rFonts w:ascii="Calibri" w:hAnsi="Calibri" w:cs="Calibri" w:eastAsia="Calibri" w:asciiTheme="minorHAnsi" w:eastAsiaTheme="minorHAnsi" w:hAnsiTheme="minorHAnsi"/>
      <w:color w:val="auto"/>
      <w:kern w:val="0"/>
      <w:sz w:val="22"/>
      <w:szCs w:val="22"/>
      <w:lang w:eastAsia="nl-NL" w:val="nl-NL" w:bidi="ar-SA"/>
    </w:rPr>
  </w:style>
  <w:style w:type="paragraph" w:styleId="Heading1">
    <w:name w:val="Heading 1"/>
    <w:basedOn w:val="Normal"/>
    <w:link w:val="Kop1Char"/>
    <w:uiPriority w:val="9"/>
    <w:qFormat/>
    <w:rsid w:val="00576f25"/>
    <w:pPr>
      <w:spacing w:beforeAutospacing="1" w:afterAutospacing="1"/>
      <w:outlineLvl w:val="0"/>
    </w:pPr>
    <w:rPr>
      <w:b/>
      <w:bCs/>
      <w:kern w:val="2"/>
      <w:sz w:val="48"/>
      <w:szCs w:val="48"/>
    </w:rPr>
  </w:style>
  <w:style w:type="character" w:styleId="DefaultParagraphFont" w:default="1">
    <w:name w:val="Default Paragraph Font"/>
    <w:uiPriority w:val="1"/>
    <w:semiHidden/>
    <w:unhideWhenUsed/>
    <w:qFormat/>
    <w:rPr/>
  </w:style>
  <w:style w:type="character" w:styleId="Kop1Char" w:customStyle="1">
    <w:name w:val="Kop 1 Char"/>
    <w:basedOn w:val="DefaultParagraphFont"/>
    <w:link w:val="Heading1"/>
    <w:uiPriority w:val="9"/>
    <w:qFormat/>
    <w:rsid w:val="00576f25"/>
    <w:rPr>
      <w:rFonts w:ascii="Calibri" w:hAnsi="Calibri" w:cs="Calibri"/>
      <w:b/>
      <w:bCs/>
      <w:kern w:val="2"/>
      <w:sz w:val="48"/>
      <w:szCs w:val="48"/>
      <w:lang w:eastAsia="nl-NL"/>
    </w:rPr>
  </w:style>
  <w:style w:type="character" w:styleId="TitelChar" w:customStyle="1">
    <w:name w:val="Titel Char"/>
    <w:basedOn w:val="DefaultParagraphFont"/>
    <w:link w:val="Title"/>
    <w:uiPriority w:val="10"/>
    <w:qFormat/>
    <w:rsid w:val="00576f25"/>
    <w:rPr>
      <w:rFonts w:ascii="Calibri" w:hAnsi="Calibri" w:cs="Calibri"/>
      <w:lang w:eastAsia="nl-NL"/>
    </w:rPr>
  </w:style>
  <w:style w:type="character" w:styleId="Bullets">
    <w:name w:val="Bullets"/>
    <w:qFormat/>
    <w:rPr>
      <w:rFonts w:ascii="OpenSymbol" w:hAnsi="OpenSymbol" w:eastAsia="OpenSymbol" w:cs="OpenSymbol"/>
    </w:rPr>
  </w:style>
  <w:style w:type="character" w:styleId="Emphasis">
    <w:name w:val="Emphasis"/>
    <w:qFormat/>
    <w:rPr>
      <w:i/>
      <w:iCs/>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itle">
    <w:name w:val="Title"/>
    <w:basedOn w:val="Normal"/>
    <w:link w:val="TitelChar"/>
    <w:uiPriority w:val="10"/>
    <w:qFormat/>
    <w:rsid w:val="00576f25"/>
    <w:pPr>
      <w:spacing w:beforeAutospacing="1" w:afterAutospacing="1"/>
    </w:pPr>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table" w:default="1" w:styleId="Standaardtab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Kantoorth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79</TotalTime>
  <Application>LibreOffice/24.2.2.2$Windows_X86_64 LibreOffice_project/d56cc158d8a96260b836f100ef4b4ef25d6f1a01</Application>
  <AppVersion>15.0000</AppVersion>
  <Pages>1</Pages>
  <Words>462</Words>
  <Characters>2209</Characters>
  <CharactersWithSpaces>2661</CharactersWithSpaces>
  <Paragraphs>15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2023-07-18T12:55:00Z</dcterms:created>
  <dc:creator>Annemiek Zwierenga</dc:creator>
  <dc:description/>
  <dc:language>nl-NL</dc:language>
  <cp:lastModifiedBy/>
  <dcterms:modified xsi:type="dcterms:W3CDTF">2026-01-09T15:27:36Z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